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30CE" w14:textId="77777777" w:rsidR="00D245C8" w:rsidRDefault="00D245C8" w:rsidP="00E32895">
      <w:pPr>
        <w:jc w:val="center"/>
        <w:rPr>
          <w:rFonts w:asciiTheme="minorHAnsi" w:hAnsiTheme="minorHAnsi" w:cstheme="minorHAnsi"/>
        </w:rPr>
      </w:pPr>
    </w:p>
    <w:p w14:paraId="2A6CFFF1" w14:textId="77777777" w:rsidR="00B66B70" w:rsidRDefault="00B66B70" w:rsidP="0014369D"/>
    <w:p w14:paraId="31D57111" w14:textId="651BD2E2" w:rsidR="0014369D" w:rsidRPr="001D3F14" w:rsidRDefault="00B66B70" w:rsidP="00B66B70">
      <w:pPr>
        <w:ind w:left="2160" w:firstLine="720"/>
        <w:rPr>
          <w:rFonts w:ascii="Aptos" w:hAnsi="Aptos"/>
          <w:b/>
          <w:bCs/>
        </w:rPr>
      </w:pPr>
      <w:r w:rsidRPr="001D3F14">
        <w:rPr>
          <w:rFonts w:ascii="Aptos" w:hAnsi="Aptos"/>
          <w:b/>
          <w:bCs/>
        </w:rPr>
        <w:t xml:space="preserve">        D</w:t>
      </w:r>
      <w:r w:rsidR="0014369D" w:rsidRPr="001D3F14">
        <w:rPr>
          <w:rFonts w:ascii="Aptos" w:hAnsi="Aptos"/>
          <w:b/>
          <w:bCs/>
        </w:rPr>
        <w:t>ata Privacy Notice</w:t>
      </w:r>
    </w:p>
    <w:p w14:paraId="3AC3E989" w14:textId="77777777" w:rsidR="0014369D" w:rsidRPr="001D3F14" w:rsidRDefault="0014369D" w:rsidP="0014369D">
      <w:pPr>
        <w:rPr>
          <w:rFonts w:ascii="Aptos" w:hAnsi="Aptos"/>
        </w:rPr>
      </w:pPr>
    </w:p>
    <w:p w14:paraId="053CE5FB" w14:textId="0CFB9020"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Your personal data </w:t>
      </w:r>
    </w:p>
    <w:p w14:paraId="29D4D5EC" w14:textId="77777777" w:rsidR="0014369D" w:rsidRPr="001D3F14" w:rsidRDefault="0014369D" w:rsidP="0014369D">
      <w:pPr>
        <w:pStyle w:val="ListParagraph"/>
        <w:ind w:left="410"/>
        <w:rPr>
          <w:rFonts w:ascii="Aptos" w:hAnsi="Aptos"/>
        </w:rPr>
      </w:pPr>
    </w:p>
    <w:p w14:paraId="7829C412" w14:textId="77777777" w:rsidR="0014369D" w:rsidRPr="001D3F14" w:rsidRDefault="0014369D" w:rsidP="0014369D">
      <w:pPr>
        <w:pStyle w:val="ListParagraph"/>
        <w:ind w:left="410"/>
        <w:rPr>
          <w:rFonts w:ascii="Aptos" w:hAnsi="Aptos"/>
        </w:rPr>
      </w:pPr>
      <w:r w:rsidRPr="001D3F14">
        <w:rPr>
          <w:rFonts w:ascii="Aptos" w:hAnsi="Aptos"/>
        </w:rPr>
        <w:t xml:space="preserve">We collect personal data to help us with the enquiries, bookings, payments, bursaries and marketing. We will request your consent to retain this data. All processing is done only for our legitimate interests as a Data Controller. Our processing of your data is governed by the General Data Protection Regulation (GDPR). </w:t>
      </w:r>
    </w:p>
    <w:p w14:paraId="16D64AF9" w14:textId="77777777" w:rsidR="0014369D" w:rsidRPr="001D3F14" w:rsidRDefault="0014369D" w:rsidP="0014369D">
      <w:pPr>
        <w:rPr>
          <w:rFonts w:ascii="Aptos" w:hAnsi="Aptos"/>
        </w:rPr>
      </w:pPr>
    </w:p>
    <w:p w14:paraId="332E7CC2" w14:textId="7EEA0839"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Seahouses Hostel </w:t>
      </w:r>
    </w:p>
    <w:p w14:paraId="734A7767" w14:textId="77777777" w:rsidR="0014369D" w:rsidRPr="001D3F14" w:rsidRDefault="0014369D" w:rsidP="0014369D">
      <w:pPr>
        <w:pStyle w:val="ListParagraph"/>
        <w:ind w:left="410"/>
        <w:rPr>
          <w:rFonts w:ascii="Aptos" w:hAnsi="Aptos"/>
        </w:rPr>
      </w:pPr>
    </w:p>
    <w:p w14:paraId="43116397" w14:textId="4F20AA34" w:rsidR="0014369D" w:rsidRPr="001D3F14" w:rsidRDefault="0014369D" w:rsidP="0014369D">
      <w:pPr>
        <w:pStyle w:val="ListParagraph"/>
        <w:ind w:left="410"/>
        <w:rPr>
          <w:rFonts w:ascii="Aptos" w:hAnsi="Aptos"/>
        </w:rPr>
      </w:pPr>
      <w:r w:rsidRPr="001D3F14">
        <w:rPr>
          <w:rFonts w:ascii="Aptos" w:hAnsi="Aptos"/>
        </w:rPr>
        <w:t xml:space="preserve">Seahouses Hostel is the data controller (contact details below). This means it decides how your personal data is processed and for what purposes. </w:t>
      </w:r>
    </w:p>
    <w:p w14:paraId="1599FA36" w14:textId="77777777" w:rsidR="0014369D" w:rsidRPr="001D3F14" w:rsidRDefault="0014369D" w:rsidP="0014369D">
      <w:pPr>
        <w:rPr>
          <w:rFonts w:ascii="Aptos" w:hAnsi="Aptos"/>
        </w:rPr>
      </w:pPr>
    </w:p>
    <w:p w14:paraId="354C3D56" w14:textId="0AD39EA3"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How do we process your personal data? </w:t>
      </w:r>
    </w:p>
    <w:p w14:paraId="73797C33" w14:textId="77777777" w:rsidR="0014369D" w:rsidRPr="001D3F14" w:rsidRDefault="0014369D" w:rsidP="0014369D">
      <w:pPr>
        <w:pStyle w:val="ListParagraph"/>
        <w:ind w:left="410"/>
        <w:rPr>
          <w:rFonts w:ascii="Aptos" w:hAnsi="Aptos"/>
        </w:rPr>
      </w:pPr>
    </w:p>
    <w:p w14:paraId="751F935D" w14:textId="77777777" w:rsidR="0014369D" w:rsidRPr="001D3F14" w:rsidRDefault="0014369D" w:rsidP="0014369D">
      <w:pPr>
        <w:pStyle w:val="ListParagraph"/>
        <w:ind w:left="410"/>
        <w:rPr>
          <w:rFonts w:ascii="Aptos" w:hAnsi="Aptos"/>
        </w:rPr>
      </w:pPr>
      <w:r w:rsidRPr="001D3F14">
        <w:rPr>
          <w:rFonts w:ascii="Aptos" w:hAnsi="Aptos"/>
        </w:rPr>
        <w:t xml:space="preserve">Seahouses Hostel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14:paraId="6465697D" w14:textId="77777777" w:rsidR="0014369D" w:rsidRPr="001D3F14" w:rsidRDefault="0014369D" w:rsidP="0014369D">
      <w:pPr>
        <w:pStyle w:val="ListParagraph"/>
        <w:ind w:left="410"/>
        <w:rPr>
          <w:rFonts w:ascii="Aptos" w:hAnsi="Aptos"/>
        </w:rPr>
      </w:pPr>
    </w:p>
    <w:p w14:paraId="3E104D9E" w14:textId="77777777" w:rsidR="0014369D" w:rsidRPr="001D3F14" w:rsidRDefault="0014369D" w:rsidP="0014369D">
      <w:pPr>
        <w:pStyle w:val="ListParagraph"/>
        <w:ind w:left="410"/>
        <w:rPr>
          <w:rFonts w:ascii="Aptos" w:hAnsi="Aptos"/>
        </w:rPr>
      </w:pPr>
      <w:r w:rsidRPr="001D3F14">
        <w:rPr>
          <w:rFonts w:ascii="Aptos" w:hAnsi="Aptos"/>
        </w:rPr>
        <w:t xml:space="preserve">We use your personal data for the following purposes: </w:t>
      </w:r>
    </w:p>
    <w:p w14:paraId="1B43C7BD" w14:textId="77777777" w:rsidR="0014369D" w:rsidRPr="001D3F14" w:rsidRDefault="0014369D" w:rsidP="0014369D">
      <w:pPr>
        <w:pStyle w:val="ListParagraph"/>
        <w:ind w:left="410"/>
        <w:rPr>
          <w:rFonts w:ascii="Aptos" w:hAnsi="Aptos"/>
        </w:rPr>
      </w:pPr>
    </w:p>
    <w:p w14:paraId="5CA5F647" w14:textId="77777777" w:rsidR="0014369D" w:rsidRPr="001D3F14" w:rsidRDefault="0014369D" w:rsidP="0014369D">
      <w:pPr>
        <w:pStyle w:val="ListParagraph"/>
        <w:numPr>
          <w:ilvl w:val="0"/>
          <w:numId w:val="2"/>
        </w:numPr>
        <w:rPr>
          <w:rFonts w:ascii="Aptos" w:hAnsi="Aptos"/>
        </w:rPr>
      </w:pPr>
      <w:r w:rsidRPr="001D3F14">
        <w:rPr>
          <w:rFonts w:ascii="Aptos" w:hAnsi="Aptos"/>
        </w:rPr>
        <w:t xml:space="preserve">To handle and process enquiries </w:t>
      </w:r>
    </w:p>
    <w:p w14:paraId="5BFC3A48" w14:textId="77777777" w:rsidR="0014369D" w:rsidRPr="001D3F14" w:rsidRDefault="0014369D" w:rsidP="0014369D">
      <w:pPr>
        <w:pStyle w:val="ListParagraph"/>
        <w:numPr>
          <w:ilvl w:val="0"/>
          <w:numId w:val="2"/>
        </w:numPr>
        <w:rPr>
          <w:rFonts w:ascii="Aptos" w:hAnsi="Aptos"/>
        </w:rPr>
      </w:pPr>
      <w:r w:rsidRPr="001D3F14">
        <w:rPr>
          <w:rFonts w:ascii="Aptos" w:hAnsi="Aptos"/>
        </w:rPr>
        <w:t xml:space="preserve">To process and administer bookings </w:t>
      </w:r>
    </w:p>
    <w:p w14:paraId="587102A6" w14:textId="77777777" w:rsidR="0014369D" w:rsidRPr="001D3F14" w:rsidRDefault="0014369D" w:rsidP="0014369D">
      <w:pPr>
        <w:pStyle w:val="ListParagraph"/>
        <w:numPr>
          <w:ilvl w:val="0"/>
          <w:numId w:val="2"/>
        </w:numPr>
        <w:rPr>
          <w:rFonts w:ascii="Aptos" w:hAnsi="Aptos"/>
        </w:rPr>
      </w:pPr>
      <w:r w:rsidRPr="001D3F14">
        <w:rPr>
          <w:rFonts w:ascii="Aptos" w:hAnsi="Aptos"/>
        </w:rPr>
        <w:t xml:space="preserve">To maintain our own accounts and records </w:t>
      </w:r>
    </w:p>
    <w:p w14:paraId="6A7AD6D8" w14:textId="77777777" w:rsidR="0014369D" w:rsidRPr="001D3F14" w:rsidRDefault="0014369D" w:rsidP="0014369D">
      <w:pPr>
        <w:pStyle w:val="ListParagraph"/>
        <w:numPr>
          <w:ilvl w:val="0"/>
          <w:numId w:val="2"/>
        </w:numPr>
        <w:rPr>
          <w:rFonts w:ascii="Aptos" w:hAnsi="Aptos"/>
        </w:rPr>
      </w:pPr>
      <w:r w:rsidRPr="001D3F14">
        <w:rPr>
          <w:rFonts w:ascii="Aptos" w:hAnsi="Aptos"/>
        </w:rPr>
        <w:t>To handle and administer payments</w:t>
      </w:r>
    </w:p>
    <w:p w14:paraId="4322194F" w14:textId="77777777" w:rsidR="0014369D" w:rsidRPr="001D3F14" w:rsidRDefault="0014369D" w:rsidP="0014369D">
      <w:pPr>
        <w:pStyle w:val="ListParagraph"/>
        <w:numPr>
          <w:ilvl w:val="0"/>
          <w:numId w:val="2"/>
        </w:numPr>
        <w:rPr>
          <w:rFonts w:ascii="Aptos" w:hAnsi="Aptos"/>
        </w:rPr>
      </w:pPr>
      <w:r w:rsidRPr="001D3F14">
        <w:rPr>
          <w:rFonts w:ascii="Aptos" w:hAnsi="Aptos"/>
        </w:rPr>
        <w:t>To process and administer Bursary Fund applications</w:t>
      </w:r>
    </w:p>
    <w:p w14:paraId="25CA7870" w14:textId="77777777" w:rsidR="0014369D" w:rsidRPr="001D3F14" w:rsidRDefault="0014369D" w:rsidP="0014369D">
      <w:pPr>
        <w:pStyle w:val="ListParagraph"/>
        <w:numPr>
          <w:ilvl w:val="0"/>
          <w:numId w:val="2"/>
        </w:numPr>
        <w:rPr>
          <w:rFonts w:ascii="Aptos" w:hAnsi="Aptos"/>
        </w:rPr>
      </w:pPr>
      <w:r w:rsidRPr="001D3F14">
        <w:rPr>
          <w:rFonts w:ascii="Aptos" w:hAnsi="Aptos"/>
        </w:rPr>
        <w:t xml:space="preserve">To carry out follow up marketing </w:t>
      </w:r>
    </w:p>
    <w:p w14:paraId="05A16B56" w14:textId="77777777" w:rsidR="0014369D" w:rsidRPr="001D3F14" w:rsidRDefault="0014369D" w:rsidP="0014369D">
      <w:pPr>
        <w:pStyle w:val="ListParagraph"/>
        <w:ind w:left="410"/>
        <w:rPr>
          <w:rFonts w:ascii="Aptos" w:hAnsi="Aptos"/>
        </w:rPr>
      </w:pPr>
    </w:p>
    <w:p w14:paraId="2AA39322" w14:textId="77777777" w:rsidR="0014369D" w:rsidRPr="001D3F14" w:rsidRDefault="0014369D" w:rsidP="0014369D">
      <w:pPr>
        <w:pStyle w:val="ListParagraph"/>
        <w:ind w:left="410"/>
        <w:rPr>
          <w:rFonts w:ascii="Aptos" w:hAnsi="Aptos"/>
        </w:rPr>
      </w:pPr>
      <w:r w:rsidRPr="001D3F14">
        <w:rPr>
          <w:rFonts w:ascii="Aptos" w:hAnsi="Aptos"/>
        </w:rPr>
        <w:t xml:space="preserve">We will not share your data with any third party </w:t>
      </w:r>
    </w:p>
    <w:p w14:paraId="0518D9E0" w14:textId="77777777" w:rsidR="0014369D" w:rsidRPr="001D3F14" w:rsidRDefault="0014369D" w:rsidP="0014369D">
      <w:pPr>
        <w:pStyle w:val="ListParagraph"/>
        <w:ind w:left="410"/>
        <w:rPr>
          <w:rFonts w:ascii="Aptos" w:hAnsi="Aptos"/>
        </w:rPr>
      </w:pPr>
    </w:p>
    <w:p w14:paraId="6ED9E6D4" w14:textId="38794522"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What is the legal basis for processing your personal data? </w:t>
      </w:r>
    </w:p>
    <w:p w14:paraId="33347383" w14:textId="77777777" w:rsidR="0014369D" w:rsidRPr="001D3F14" w:rsidRDefault="0014369D" w:rsidP="0014369D">
      <w:pPr>
        <w:pStyle w:val="ListParagraph"/>
        <w:ind w:left="410"/>
        <w:rPr>
          <w:rFonts w:ascii="Aptos" w:hAnsi="Aptos"/>
        </w:rPr>
      </w:pPr>
    </w:p>
    <w:p w14:paraId="10899AF1" w14:textId="77777777" w:rsidR="0014369D" w:rsidRPr="001D3F14" w:rsidRDefault="0014369D" w:rsidP="0014369D">
      <w:pPr>
        <w:pStyle w:val="ListParagraph"/>
        <w:ind w:left="410"/>
        <w:rPr>
          <w:rFonts w:ascii="Aptos" w:hAnsi="Aptos"/>
        </w:rPr>
      </w:pPr>
      <w:r w:rsidRPr="001D3F14">
        <w:rPr>
          <w:rFonts w:ascii="Aptos" w:hAnsi="Aptos"/>
        </w:rPr>
        <w:t xml:space="preserve">When we collect any personal data from </w:t>
      </w:r>
      <w:proofErr w:type="gramStart"/>
      <w:r w:rsidRPr="001D3F14">
        <w:rPr>
          <w:rFonts w:ascii="Aptos" w:hAnsi="Aptos"/>
        </w:rPr>
        <w:t>you</w:t>
      </w:r>
      <w:proofErr w:type="gramEnd"/>
      <w:r w:rsidRPr="001D3F14">
        <w:rPr>
          <w:rFonts w:ascii="Aptos" w:hAnsi="Aptos"/>
        </w:rPr>
        <w:t xml:space="preserve"> we will ask for your explicit consent</w:t>
      </w:r>
    </w:p>
    <w:p w14:paraId="320A868C" w14:textId="77777777" w:rsidR="0014369D" w:rsidRPr="001D3F14" w:rsidRDefault="0014369D" w:rsidP="0014369D">
      <w:pPr>
        <w:pStyle w:val="ListParagraph"/>
        <w:ind w:left="410"/>
        <w:rPr>
          <w:rFonts w:ascii="Aptos" w:hAnsi="Aptos"/>
        </w:rPr>
      </w:pPr>
      <w:r w:rsidRPr="001D3F14">
        <w:rPr>
          <w:rFonts w:ascii="Aptos" w:hAnsi="Aptos"/>
        </w:rPr>
        <w:t xml:space="preserve">Processing will only take place where it is necessary for our legitimate interests, as listed at (3) above </w:t>
      </w:r>
    </w:p>
    <w:p w14:paraId="51FEED7F" w14:textId="77777777" w:rsidR="0014369D" w:rsidRPr="001D3F14" w:rsidRDefault="0014369D" w:rsidP="0014369D">
      <w:pPr>
        <w:rPr>
          <w:rFonts w:ascii="Aptos" w:hAnsi="Aptos"/>
        </w:rPr>
      </w:pPr>
    </w:p>
    <w:p w14:paraId="1DC372AA" w14:textId="6E12937C"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Sharing your personal data </w:t>
      </w:r>
    </w:p>
    <w:p w14:paraId="46D3383D" w14:textId="77777777" w:rsidR="0014369D" w:rsidRPr="001D3F14" w:rsidRDefault="0014369D" w:rsidP="0014369D">
      <w:pPr>
        <w:pStyle w:val="ListParagraph"/>
        <w:ind w:left="410"/>
        <w:rPr>
          <w:rFonts w:ascii="Aptos" w:hAnsi="Aptos"/>
        </w:rPr>
      </w:pPr>
    </w:p>
    <w:p w14:paraId="4AE4DF4E" w14:textId="77777777" w:rsidR="0014369D" w:rsidRPr="001D3F14" w:rsidRDefault="0014369D" w:rsidP="0014369D">
      <w:pPr>
        <w:pStyle w:val="ListParagraph"/>
        <w:ind w:left="410"/>
        <w:rPr>
          <w:rFonts w:ascii="Aptos" w:hAnsi="Aptos" w:cstheme="minorHAnsi"/>
          <w:b/>
          <w:bCs/>
        </w:rPr>
      </w:pPr>
      <w:r w:rsidRPr="001D3F14">
        <w:rPr>
          <w:rFonts w:ascii="Aptos" w:hAnsi="Aptos"/>
        </w:rPr>
        <w:t>Your personal data will be treated as strictly confidential. We will not share your data with</w:t>
      </w:r>
      <w:r w:rsidR="009414FC" w:rsidRPr="001D3F14">
        <w:rPr>
          <w:rFonts w:ascii="Aptos" w:hAnsi="Aptos" w:cstheme="minorHAnsi"/>
          <w:b/>
          <w:bCs/>
        </w:rPr>
        <w:t xml:space="preserve"> </w:t>
      </w:r>
      <w:r w:rsidRPr="001D3F14">
        <w:rPr>
          <w:rFonts w:ascii="Aptos" w:hAnsi="Aptos"/>
        </w:rPr>
        <w:t>any third parties</w:t>
      </w:r>
      <w:r w:rsidR="009414FC" w:rsidRPr="001D3F14">
        <w:rPr>
          <w:rFonts w:ascii="Aptos" w:hAnsi="Aptos" w:cstheme="minorHAnsi"/>
          <w:b/>
          <w:bCs/>
        </w:rPr>
        <w:t xml:space="preserve">           </w:t>
      </w:r>
    </w:p>
    <w:p w14:paraId="3FD83D1F" w14:textId="77777777" w:rsidR="0014369D" w:rsidRPr="001D3F14" w:rsidRDefault="0014369D" w:rsidP="0014369D">
      <w:pPr>
        <w:pStyle w:val="ListParagraph"/>
        <w:ind w:left="410"/>
        <w:rPr>
          <w:rFonts w:ascii="Aptos" w:hAnsi="Aptos" w:cstheme="minorHAnsi"/>
          <w:b/>
          <w:bCs/>
        </w:rPr>
      </w:pPr>
    </w:p>
    <w:p w14:paraId="027315D1" w14:textId="1418B0BF"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How long will we keep your personal data? </w:t>
      </w:r>
    </w:p>
    <w:p w14:paraId="621F8CB4" w14:textId="77777777" w:rsidR="0014369D" w:rsidRPr="001D3F14" w:rsidRDefault="0014369D" w:rsidP="0014369D">
      <w:pPr>
        <w:pStyle w:val="ListParagraph"/>
        <w:ind w:left="410"/>
        <w:rPr>
          <w:rFonts w:ascii="Aptos" w:hAnsi="Aptos" w:cstheme="minorHAnsi"/>
          <w:b/>
          <w:bCs/>
        </w:rPr>
      </w:pPr>
    </w:p>
    <w:p w14:paraId="53709AD9" w14:textId="77777777" w:rsidR="0014369D" w:rsidRPr="001D3F14" w:rsidRDefault="0014369D" w:rsidP="0014369D">
      <w:pPr>
        <w:pStyle w:val="ListParagraph"/>
        <w:ind w:left="410"/>
        <w:rPr>
          <w:rFonts w:ascii="Aptos" w:hAnsi="Aptos"/>
        </w:rPr>
      </w:pPr>
      <w:r w:rsidRPr="001D3F14">
        <w:rPr>
          <w:rFonts w:ascii="Aptos" w:hAnsi="Aptos"/>
        </w:rPr>
        <w:t xml:space="preserve">We keep data for as long as it is needed for our legitimate interests, and to meet statutory audit requirements for up to 6 years after the calendar year to which they relate. </w:t>
      </w:r>
    </w:p>
    <w:p w14:paraId="4397E246" w14:textId="77777777" w:rsidR="0014369D" w:rsidRPr="001D3F14" w:rsidRDefault="0014369D" w:rsidP="0014369D">
      <w:pPr>
        <w:pStyle w:val="ListParagraph"/>
        <w:ind w:left="410"/>
        <w:rPr>
          <w:rFonts w:ascii="Aptos" w:hAnsi="Aptos"/>
        </w:rPr>
      </w:pPr>
    </w:p>
    <w:p w14:paraId="3AD87E46" w14:textId="77777777" w:rsidR="0014369D" w:rsidRPr="001D3F14" w:rsidRDefault="0014369D" w:rsidP="0014369D">
      <w:pPr>
        <w:pStyle w:val="ListParagraph"/>
        <w:ind w:left="410"/>
        <w:rPr>
          <w:rFonts w:ascii="Aptos" w:hAnsi="Aptos"/>
        </w:rPr>
      </w:pPr>
    </w:p>
    <w:p w14:paraId="74EFAC90" w14:textId="77777777" w:rsidR="0014369D" w:rsidRPr="001D3F14" w:rsidRDefault="0014369D" w:rsidP="0014369D">
      <w:pPr>
        <w:pStyle w:val="ListParagraph"/>
        <w:ind w:left="410"/>
        <w:rPr>
          <w:rFonts w:ascii="Aptos" w:hAnsi="Aptos"/>
        </w:rPr>
      </w:pPr>
    </w:p>
    <w:p w14:paraId="2D0C3E23" w14:textId="77777777" w:rsidR="0014369D" w:rsidRPr="001D3F14" w:rsidRDefault="0014369D" w:rsidP="0014369D">
      <w:pPr>
        <w:pStyle w:val="ListParagraph"/>
        <w:ind w:left="410"/>
        <w:rPr>
          <w:rFonts w:ascii="Aptos" w:hAnsi="Aptos"/>
        </w:rPr>
      </w:pPr>
    </w:p>
    <w:p w14:paraId="45B99808" w14:textId="7C0A4A5D"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Know your rights </w:t>
      </w:r>
    </w:p>
    <w:p w14:paraId="12A58AB0" w14:textId="77777777" w:rsidR="0014369D" w:rsidRPr="001D3F14" w:rsidRDefault="0014369D" w:rsidP="0014369D">
      <w:pPr>
        <w:pStyle w:val="ListParagraph"/>
        <w:ind w:left="410"/>
        <w:rPr>
          <w:rFonts w:ascii="Aptos" w:hAnsi="Aptos"/>
        </w:rPr>
      </w:pPr>
    </w:p>
    <w:p w14:paraId="760D2B79" w14:textId="77777777" w:rsidR="0014369D" w:rsidRPr="001D3F14" w:rsidRDefault="0014369D" w:rsidP="0014369D">
      <w:pPr>
        <w:pStyle w:val="ListParagraph"/>
        <w:ind w:left="410"/>
        <w:rPr>
          <w:rFonts w:ascii="Aptos" w:hAnsi="Aptos"/>
        </w:rPr>
      </w:pPr>
      <w:r w:rsidRPr="001D3F14">
        <w:rPr>
          <w:rFonts w:ascii="Aptos" w:hAnsi="Aptos"/>
        </w:rPr>
        <w:t>Unless subject to an exemption under the GDPR, you have the following rights with respect to your personal data:</w:t>
      </w:r>
    </w:p>
    <w:p w14:paraId="0F1A3AF6" w14:textId="77777777" w:rsidR="0014369D" w:rsidRPr="001D3F14" w:rsidRDefault="0014369D" w:rsidP="0014369D">
      <w:pPr>
        <w:pStyle w:val="ListParagraph"/>
        <w:ind w:left="410"/>
        <w:rPr>
          <w:rFonts w:ascii="Aptos" w:hAnsi="Aptos"/>
        </w:rPr>
      </w:pPr>
    </w:p>
    <w:p w14:paraId="498EF79D"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request a copy of the personal data which Seahouses Hostel holds about you</w:t>
      </w:r>
    </w:p>
    <w:p w14:paraId="09A2F37F"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request that Seahouses Hostel corrects any personal data if it is found to be inaccurate or out of date</w:t>
      </w:r>
    </w:p>
    <w:p w14:paraId="62F14369"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request your personal data is erased where it is no longer necessary for Seahouses Hostel to retain such data</w:t>
      </w:r>
    </w:p>
    <w:p w14:paraId="0B6B7C6B"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withdraw your consent to the processing at any time</w:t>
      </w:r>
    </w:p>
    <w:p w14:paraId="3549C7DA"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request that the data controller provide the data subject with his/her personal data and where possible, to transmit that data directly to another data controller, (known as the right to data portability), (where applicable)</w:t>
      </w:r>
    </w:p>
    <w:p w14:paraId="2038A0AE" w14:textId="77777777" w:rsidR="0014369D" w:rsidRPr="001D3F14" w:rsidRDefault="0014369D" w:rsidP="0014369D">
      <w:pPr>
        <w:pStyle w:val="ListParagraph"/>
        <w:numPr>
          <w:ilvl w:val="0"/>
          <w:numId w:val="3"/>
        </w:numPr>
        <w:rPr>
          <w:rFonts w:ascii="Aptos" w:hAnsi="Aptos"/>
        </w:rPr>
      </w:pPr>
      <w:r w:rsidRPr="001D3F14">
        <w:rPr>
          <w:rFonts w:ascii="Aptos" w:hAnsi="Aptos"/>
        </w:rPr>
        <w:t>The right, where there is a dispute in relation to the accuracy or processing of your personal data, to request a restriction is placed on further processing</w:t>
      </w:r>
    </w:p>
    <w:p w14:paraId="1DBBCEB9" w14:textId="77777777" w:rsidR="0014369D" w:rsidRPr="001D3F14" w:rsidRDefault="0014369D" w:rsidP="0014369D">
      <w:pPr>
        <w:pStyle w:val="ListParagraph"/>
        <w:numPr>
          <w:ilvl w:val="0"/>
          <w:numId w:val="3"/>
        </w:numPr>
        <w:rPr>
          <w:rFonts w:ascii="Aptos" w:hAnsi="Aptos"/>
        </w:rPr>
      </w:pPr>
      <w:r w:rsidRPr="001D3F14">
        <w:rPr>
          <w:rFonts w:ascii="Aptos" w:hAnsi="Aptos"/>
        </w:rPr>
        <w:t>The right to object to the processing of personal data, (where applicable)</w:t>
      </w:r>
    </w:p>
    <w:p w14:paraId="2BE1944E" w14:textId="77777777" w:rsidR="0014369D" w:rsidRPr="001D3F14" w:rsidRDefault="0014369D" w:rsidP="0014369D">
      <w:pPr>
        <w:pStyle w:val="ListParagraph"/>
        <w:numPr>
          <w:ilvl w:val="0"/>
          <w:numId w:val="3"/>
        </w:numPr>
        <w:rPr>
          <w:rFonts w:ascii="Aptos" w:hAnsi="Aptos"/>
        </w:rPr>
      </w:pPr>
      <w:r w:rsidRPr="001D3F14">
        <w:rPr>
          <w:rFonts w:ascii="Aptos" w:hAnsi="Aptos"/>
        </w:rPr>
        <w:t xml:space="preserve">The right to lodge a complaint with the Information Commissioner’s Office. </w:t>
      </w:r>
    </w:p>
    <w:p w14:paraId="015F4B96" w14:textId="77777777" w:rsidR="0014369D" w:rsidRPr="001D3F14" w:rsidRDefault="0014369D" w:rsidP="0014369D">
      <w:pPr>
        <w:pStyle w:val="ListParagraph"/>
        <w:ind w:left="410"/>
        <w:rPr>
          <w:rFonts w:ascii="Aptos" w:hAnsi="Aptos"/>
        </w:rPr>
      </w:pPr>
    </w:p>
    <w:p w14:paraId="66EF9C91" w14:textId="11564517" w:rsidR="0014369D" w:rsidRPr="001D3F14" w:rsidRDefault="0014369D" w:rsidP="0014369D">
      <w:pPr>
        <w:pStyle w:val="ListParagraph"/>
        <w:numPr>
          <w:ilvl w:val="0"/>
          <w:numId w:val="1"/>
        </w:numPr>
        <w:rPr>
          <w:rFonts w:ascii="Aptos" w:hAnsi="Aptos"/>
          <w:b/>
          <w:bCs/>
        </w:rPr>
      </w:pPr>
      <w:r w:rsidRPr="001D3F14">
        <w:rPr>
          <w:rFonts w:ascii="Aptos" w:hAnsi="Aptos"/>
          <w:b/>
          <w:bCs/>
        </w:rPr>
        <w:t xml:space="preserve">Further processing </w:t>
      </w:r>
    </w:p>
    <w:p w14:paraId="74F88798" w14:textId="77777777" w:rsidR="0014369D" w:rsidRPr="001D3F14" w:rsidRDefault="0014369D" w:rsidP="0014369D">
      <w:pPr>
        <w:pStyle w:val="ListParagraph"/>
        <w:ind w:left="410"/>
        <w:rPr>
          <w:rFonts w:ascii="Aptos" w:hAnsi="Aptos"/>
        </w:rPr>
      </w:pPr>
    </w:p>
    <w:p w14:paraId="533C81ED" w14:textId="77777777" w:rsidR="0014369D" w:rsidRPr="001D3F14" w:rsidRDefault="0014369D" w:rsidP="0014369D">
      <w:pPr>
        <w:pStyle w:val="ListParagraph"/>
        <w:ind w:left="410"/>
        <w:rPr>
          <w:rFonts w:ascii="Aptos" w:hAnsi="Aptos"/>
        </w:rPr>
      </w:pPr>
      <w:r w:rsidRPr="001D3F14">
        <w:rPr>
          <w:rFonts w:ascii="Aptos" w:hAnsi="Aptos"/>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We will seek your prior consent to the new processing. </w:t>
      </w:r>
    </w:p>
    <w:p w14:paraId="15398B0F" w14:textId="77777777" w:rsidR="0014369D" w:rsidRPr="001D3F14" w:rsidRDefault="0014369D" w:rsidP="0014369D">
      <w:pPr>
        <w:rPr>
          <w:rFonts w:ascii="Aptos" w:hAnsi="Aptos"/>
        </w:rPr>
      </w:pPr>
    </w:p>
    <w:p w14:paraId="18BFE3CD" w14:textId="1492E98C" w:rsidR="00B66B70" w:rsidRPr="001D3F14" w:rsidRDefault="0014369D" w:rsidP="00B66B70">
      <w:pPr>
        <w:pStyle w:val="ListParagraph"/>
        <w:numPr>
          <w:ilvl w:val="0"/>
          <w:numId w:val="1"/>
        </w:numPr>
        <w:rPr>
          <w:rFonts w:ascii="Aptos" w:hAnsi="Aptos"/>
          <w:b/>
          <w:bCs/>
        </w:rPr>
      </w:pPr>
      <w:r w:rsidRPr="001D3F14">
        <w:rPr>
          <w:rFonts w:ascii="Aptos" w:hAnsi="Aptos"/>
          <w:b/>
          <w:bCs/>
        </w:rPr>
        <w:t xml:space="preserve">Contact Details </w:t>
      </w:r>
    </w:p>
    <w:p w14:paraId="50798653" w14:textId="77777777" w:rsidR="00B66B70" w:rsidRPr="001D3F14" w:rsidRDefault="00B66B70" w:rsidP="00B66B70">
      <w:pPr>
        <w:pStyle w:val="ListParagraph"/>
        <w:ind w:left="410"/>
        <w:rPr>
          <w:rFonts w:ascii="Aptos" w:hAnsi="Aptos"/>
        </w:rPr>
      </w:pPr>
    </w:p>
    <w:p w14:paraId="13B3726B" w14:textId="0A7EE874" w:rsidR="00B66B70" w:rsidRPr="001D3F14" w:rsidRDefault="0014369D" w:rsidP="00B66B70">
      <w:pPr>
        <w:pStyle w:val="ListParagraph"/>
        <w:ind w:left="410"/>
        <w:rPr>
          <w:rFonts w:ascii="Aptos" w:hAnsi="Aptos"/>
        </w:rPr>
      </w:pPr>
      <w:r w:rsidRPr="001D3F14">
        <w:rPr>
          <w:rFonts w:ascii="Aptos" w:hAnsi="Aptos"/>
        </w:rPr>
        <w:t>To exercise all relevant rights, queries of complaints please in the first instance contact the Warden at Seahouses Hostel, 157, Main Street, North Sunderland, Seahouses, Northumberland NE68 7TU. Tel 07531 305206</w:t>
      </w:r>
      <w:r w:rsidR="00173B94" w:rsidRPr="001D3F14">
        <w:rPr>
          <w:rFonts w:ascii="Aptos" w:hAnsi="Aptos"/>
        </w:rPr>
        <w:t xml:space="preserve"> </w:t>
      </w:r>
      <w:r w:rsidRPr="001D3F14">
        <w:rPr>
          <w:rFonts w:ascii="Aptos" w:hAnsi="Aptos"/>
        </w:rPr>
        <w:t xml:space="preserve">or E-mail: </w:t>
      </w:r>
      <w:hyperlink r:id="rId7" w:history="1">
        <w:r w:rsidR="00B66B70" w:rsidRPr="001D3F14">
          <w:rPr>
            <w:rStyle w:val="Hyperlink"/>
            <w:rFonts w:ascii="Aptos" w:hAnsi="Aptos"/>
          </w:rPr>
          <w:t>seahouseshostel@outlook.com</w:t>
        </w:r>
      </w:hyperlink>
      <w:r w:rsidRPr="001D3F14">
        <w:rPr>
          <w:rFonts w:ascii="Aptos" w:hAnsi="Aptos"/>
        </w:rPr>
        <w:t xml:space="preserve"> </w:t>
      </w:r>
    </w:p>
    <w:p w14:paraId="4BBAB239" w14:textId="77777777" w:rsidR="00B66B70" w:rsidRPr="001D3F14" w:rsidRDefault="00B66B70" w:rsidP="00B66B70">
      <w:pPr>
        <w:pStyle w:val="ListParagraph"/>
        <w:ind w:left="410"/>
        <w:rPr>
          <w:rFonts w:ascii="Aptos" w:hAnsi="Aptos"/>
        </w:rPr>
      </w:pPr>
    </w:p>
    <w:p w14:paraId="3AC13FDF" w14:textId="77777777" w:rsidR="00B66B70" w:rsidRPr="001D3F14" w:rsidRDefault="0014369D" w:rsidP="00B66B70">
      <w:pPr>
        <w:pStyle w:val="ListParagraph"/>
        <w:ind w:left="410"/>
        <w:rPr>
          <w:rFonts w:ascii="Aptos" w:hAnsi="Aptos"/>
        </w:rPr>
      </w:pPr>
      <w:r w:rsidRPr="001D3F14">
        <w:rPr>
          <w:rFonts w:ascii="Aptos" w:hAnsi="Aptos"/>
        </w:rPr>
        <w:t xml:space="preserve">You can contact the Information Commissioners Office on 0303 123 1113 or via E-mail https://ico.org.uk/global/contact-us/email/ or at the Information Commissioner's Office, Wycliffe House, Water Lane, Wilmslow, Cheshire. SK9 5AF </w:t>
      </w:r>
    </w:p>
    <w:p w14:paraId="0C2F4B51" w14:textId="77777777" w:rsidR="00B66B70" w:rsidRPr="001D3F14" w:rsidRDefault="00B66B70" w:rsidP="00B66B70">
      <w:pPr>
        <w:pStyle w:val="ListParagraph"/>
        <w:ind w:left="410"/>
        <w:rPr>
          <w:rFonts w:ascii="Aptos" w:hAnsi="Aptos"/>
        </w:rPr>
      </w:pPr>
    </w:p>
    <w:p w14:paraId="12F5D68B" w14:textId="77777777" w:rsidR="00B66B70" w:rsidRPr="001D3F14" w:rsidRDefault="00B66B70" w:rsidP="00B66B70">
      <w:pPr>
        <w:pStyle w:val="ListParagraph"/>
        <w:ind w:left="410"/>
        <w:rPr>
          <w:rFonts w:ascii="Aptos" w:hAnsi="Aptos"/>
        </w:rPr>
      </w:pPr>
    </w:p>
    <w:p w14:paraId="7BDA53E3" w14:textId="77777777" w:rsidR="003227BA" w:rsidRDefault="0014369D" w:rsidP="00B66B70">
      <w:pPr>
        <w:pStyle w:val="ListParagraph"/>
        <w:ind w:left="410"/>
        <w:rPr>
          <w:rFonts w:ascii="Aptos" w:hAnsi="Aptos" w:cstheme="minorHAnsi"/>
          <w:b/>
          <w:bCs/>
        </w:rPr>
      </w:pPr>
      <w:r w:rsidRPr="001D3F14">
        <w:rPr>
          <w:rFonts w:ascii="Aptos" w:hAnsi="Aptos"/>
        </w:rPr>
        <w:t xml:space="preserve">Updated: </w:t>
      </w:r>
      <w:r w:rsidR="00F311CB" w:rsidRPr="001D3F14">
        <w:rPr>
          <w:rFonts w:ascii="Aptos" w:hAnsi="Aptos"/>
        </w:rPr>
        <w:t>7</w:t>
      </w:r>
      <w:r w:rsidRPr="001D3F14">
        <w:rPr>
          <w:rFonts w:ascii="Aptos" w:hAnsi="Aptos"/>
        </w:rPr>
        <w:t xml:space="preserve">th </w:t>
      </w:r>
      <w:r w:rsidR="00F311CB" w:rsidRPr="001D3F14">
        <w:rPr>
          <w:rFonts w:ascii="Aptos" w:hAnsi="Aptos"/>
        </w:rPr>
        <w:t>July</w:t>
      </w:r>
      <w:r w:rsidRPr="001D3F14">
        <w:rPr>
          <w:rFonts w:ascii="Aptos" w:hAnsi="Aptos"/>
        </w:rPr>
        <w:t xml:space="preserve"> 202</w:t>
      </w:r>
      <w:r w:rsidR="00F311CB" w:rsidRPr="001D3F14">
        <w:rPr>
          <w:rFonts w:ascii="Aptos" w:hAnsi="Aptos" w:cstheme="minorHAnsi"/>
        </w:rPr>
        <w:t>5</w:t>
      </w:r>
      <w:r w:rsidR="009414FC" w:rsidRPr="001D3F14">
        <w:rPr>
          <w:rFonts w:ascii="Aptos" w:hAnsi="Aptos" w:cstheme="minorHAnsi"/>
        </w:rPr>
        <w:t xml:space="preserve">  </w:t>
      </w:r>
      <w:r w:rsidR="009414FC" w:rsidRPr="001D3F14">
        <w:rPr>
          <w:rFonts w:ascii="Aptos" w:hAnsi="Aptos" w:cstheme="minorHAnsi"/>
          <w:b/>
          <w:bCs/>
        </w:rPr>
        <w:t xml:space="preserve">          </w:t>
      </w:r>
    </w:p>
    <w:p w14:paraId="27A2BA31" w14:textId="002CEF73" w:rsidR="009414FC" w:rsidRPr="001D3F14" w:rsidRDefault="003227BA" w:rsidP="00B66B70">
      <w:pPr>
        <w:pStyle w:val="ListParagraph"/>
        <w:ind w:left="410"/>
        <w:rPr>
          <w:rFonts w:ascii="Aptos" w:hAnsi="Aptos" w:cstheme="minorHAnsi"/>
          <w:b/>
          <w:bCs/>
        </w:rPr>
      </w:pPr>
      <w:r>
        <w:rPr>
          <w:rFonts w:ascii="Aptos" w:hAnsi="Aptos" w:cstheme="minorHAnsi"/>
          <w:b/>
          <w:bCs/>
          <w:noProof/>
        </w:rPr>
        <w:drawing>
          <wp:inline distT="0" distB="0" distL="0" distR="0" wp14:anchorId="5317B882" wp14:editId="042CAFA1">
            <wp:extent cx="1701800" cy="939492"/>
            <wp:effectExtent l="0" t="0" r="0" b="635"/>
            <wp:docPr id="11351655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6555" name="Picture 1" descr="A black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625" cy="945468"/>
                    </a:xfrm>
                    <a:prstGeom prst="rect">
                      <a:avLst/>
                    </a:prstGeom>
                  </pic:spPr>
                </pic:pic>
              </a:graphicData>
            </a:graphic>
          </wp:inline>
        </w:drawing>
      </w:r>
      <w:r w:rsidR="009414FC" w:rsidRPr="001D3F14">
        <w:rPr>
          <w:rFonts w:ascii="Aptos" w:hAnsi="Aptos" w:cstheme="minorHAnsi"/>
          <w:b/>
          <w:bCs/>
        </w:rPr>
        <w:t xml:space="preserve">       </w:t>
      </w:r>
      <w:r>
        <w:rPr>
          <w:rFonts w:ascii="Aptos" w:hAnsi="Aptos" w:cstheme="minorHAnsi"/>
          <w:b/>
          <w:bCs/>
        </w:rPr>
        <w:t xml:space="preserve">Chair of Trustees </w:t>
      </w:r>
      <w:r w:rsidR="00916CDF">
        <w:rPr>
          <w:rFonts w:ascii="Aptos" w:hAnsi="Aptos" w:cstheme="minorHAnsi"/>
          <w:b/>
          <w:bCs/>
        </w:rPr>
        <w:t>– Tony Macpherson</w:t>
      </w:r>
      <w:r w:rsidR="009414FC" w:rsidRPr="001D3F14">
        <w:rPr>
          <w:rFonts w:ascii="Aptos" w:hAnsi="Aptos" w:cstheme="minorHAnsi"/>
          <w:b/>
          <w:bCs/>
        </w:rPr>
        <w:t xml:space="preserve">               </w:t>
      </w:r>
    </w:p>
    <w:sectPr w:rsidR="009414FC" w:rsidRPr="001D3F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CEDC" w14:textId="77777777" w:rsidR="007E072A" w:rsidRDefault="007E072A" w:rsidP="00D245C8">
      <w:r>
        <w:separator/>
      </w:r>
    </w:p>
  </w:endnote>
  <w:endnote w:type="continuationSeparator" w:id="0">
    <w:p w14:paraId="6BA2408B" w14:textId="77777777" w:rsidR="007E072A" w:rsidRDefault="007E072A" w:rsidP="00D2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D29" w14:textId="77777777" w:rsidR="00D245C8" w:rsidRDefault="00D245C8" w:rsidP="00D245C8">
    <w:pPr>
      <w:jc w:val="center"/>
      <w:rPr>
        <w:rFonts w:cstheme="minorHAnsi"/>
        <w:color w:val="2F5496" w:themeColor="accent1" w:themeShade="BF"/>
        <w:sz w:val="18"/>
        <w:szCs w:val="18"/>
      </w:rPr>
    </w:pPr>
    <w:r>
      <w:rPr>
        <w:rFonts w:cstheme="minorHAnsi"/>
        <w:color w:val="2F5496" w:themeColor="accent1" w:themeShade="BF"/>
        <w:sz w:val="18"/>
        <w:szCs w:val="18"/>
      </w:rPr>
      <w:t>Seahouses Hostel, 157 Main Street, North Sunderland, Seahouses, Northumberland, NE68 7TU</w:t>
    </w:r>
  </w:p>
  <w:p w14:paraId="53A75959" w14:textId="77777777" w:rsidR="00D245C8" w:rsidRDefault="00D245C8" w:rsidP="00D245C8">
    <w:pPr>
      <w:jc w:val="center"/>
      <w:rPr>
        <w:rFonts w:cstheme="minorHAnsi"/>
        <w:color w:val="2F5496" w:themeColor="accent1" w:themeShade="BF"/>
        <w:sz w:val="18"/>
        <w:szCs w:val="18"/>
      </w:rPr>
    </w:pPr>
    <w:r>
      <w:rPr>
        <w:rFonts w:cstheme="minorHAnsi"/>
        <w:color w:val="2F5496" w:themeColor="accent1" w:themeShade="BF"/>
        <w:sz w:val="18"/>
        <w:szCs w:val="18"/>
      </w:rPr>
      <w:t xml:space="preserve">Tel: 07531305206 email: </w:t>
    </w:r>
    <w:hyperlink r:id="rId1" w:history="1">
      <w:r>
        <w:rPr>
          <w:rStyle w:val="Hyperlink"/>
          <w:rFonts w:cstheme="minorHAnsi"/>
          <w:color w:val="2F5496" w:themeColor="accent1" w:themeShade="BF"/>
          <w:sz w:val="18"/>
          <w:szCs w:val="18"/>
        </w:rPr>
        <w:t>seahouseshostel@outlook.com</w:t>
      </w:r>
    </w:hyperlink>
    <w:r>
      <w:rPr>
        <w:rFonts w:cstheme="minorHAnsi"/>
        <w:color w:val="2F5496" w:themeColor="accent1" w:themeShade="BF"/>
        <w:sz w:val="18"/>
        <w:szCs w:val="18"/>
      </w:rPr>
      <w:t xml:space="preserve"> </w:t>
    </w:r>
  </w:p>
  <w:p w14:paraId="561B81CC" w14:textId="77777777" w:rsidR="00D245C8" w:rsidRDefault="00D245C8" w:rsidP="00D245C8">
    <w:pPr>
      <w:pStyle w:val="Footer"/>
      <w:jc w:val="center"/>
      <w:rPr>
        <w:rFonts w:cstheme="minorHAnsi"/>
        <w:color w:val="2F5496" w:themeColor="accent1" w:themeShade="BF"/>
        <w:sz w:val="18"/>
        <w:szCs w:val="18"/>
      </w:rPr>
    </w:pPr>
    <w:r>
      <w:rPr>
        <w:rFonts w:cstheme="minorHAnsi"/>
        <w:color w:val="2F5496" w:themeColor="accent1" w:themeShade="BF"/>
        <w:sz w:val="18"/>
        <w:szCs w:val="18"/>
      </w:rPr>
      <w:t>Registered Charity no: 1177064</w:t>
    </w:r>
  </w:p>
  <w:p w14:paraId="0A1A8191" w14:textId="77777777" w:rsidR="00D245C8" w:rsidRDefault="00D2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F55D" w14:textId="77777777" w:rsidR="007E072A" w:rsidRDefault="007E072A" w:rsidP="00D245C8">
      <w:r>
        <w:separator/>
      </w:r>
    </w:p>
  </w:footnote>
  <w:footnote w:type="continuationSeparator" w:id="0">
    <w:p w14:paraId="17C13324" w14:textId="77777777" w:rsidR="007E072A" w:rsidRDefault="007E072A" w:rsidP="00D2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4F73" w14:textId="2BE3941C" w:rsidR="00D245C8" w:rsidRDefault="00D245C8">
    <w:pPr>
      <w:pStyle w:val="Header"/>
    </w:pPr>
    <w:r w:rsidRPr="000173F4">
      <w:rPr>
        <w:noProof/>
        <w:sz w:val="20"/>
        <w:szCs w:val="20"/>
      </w:rPr>
      <w:drawing>
        <wp:anchor distT="0" distB="0" distL="114300" distR="114300" simplePos="0" relativeHeight="251659264" behindDoc="1" locked="0" layoutInCell="1" allowOverlap="1" wp14:anchorId="54B5D255" wp14:editId="2D11C7B2">
          <wp:simplePos x="0" y="0"/>
          <wp:positionH relativeFrom="column">
            <wp:posOffset>2305050</wp:posOffset>
          </wp:positionH>
          <wp:positionV relativeFrom="paragraph">
            <wp:posOffset>-191135</wp:posOffset>
          </wp:positionV>
          <wp:extent cx="793750" cy="885825"/>
          <wp:effectExtent l="0" t="0" r="0" b="0"/>
          <wp:wrapTight wrapText="bothSides">
            <wp:wrapPolygon edited="0">
              <wp:start x="0" y="0"/>
              <wp:lineTo x="0" y="21368"/>
              <wp:lineTo x="21254" y="21368"/>
              <wp:lineTo x="21254" y="0"/>
              <wp:lineTo x="0" y="0"/>
            </wp:wrapPolygon>
          </wp:wrapTight>
          <wp:docPr id="1" name="Picture 1" descr="Seahouses Ho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houses Hostel"/>
                  <pic:cNvPicPr>
                    <a:picLocks noChangeAspect="1" noChangeArrowheads="1"/>
                  </pic:cNvPicPr>
                </pic:nvPicPr>
                <pic:blipFill rotWithShape="1">
                  <a:blip r:embed="rId1" cstate="print"/>
                  <a:srcRect r="65258"/>
                  <a:stretch/>
                </pic:blipFill>
                <pic:spPr bwMode="auto">
                  <a:xfrm>
                    <a:off x="0" y="0"/>
                    <a:ext cx="79375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B741F"/>
    <w:multiLevelType w:val="hybridMultilevel"/>
    <w:tmpl w:val="329CD83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1E2D55D2"/>
    <w:multiLevelType w:val="hybridMultilevel"/>
    <w:tmpl w:val="1FF421B6"/>
    <w:lvl w:ilvl="0" w:tplc="D4BE347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6AE70130"/>
    <w:multiLevelType w:val="hybridMultilevel"/>
    <w:tmpl w:val="5D74A5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185297128">
    <w:abstractNumId w:val="1"/>
  </w:num>
  <w:num w:numId="2" w16cid:durableId="1519538193">
    <w:abstractNumId w:val="2"/>
  </w:num>
  <w:num w:numId="3" w16cid:durableId="134285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95"/>
    <w:rsid w:val="00042D45"/>
    <w:rsid w:val="000759C3"/>
    <w:rsid w:val="000804AE"/>
    <w:rsid w:val="0014369D"/>
    <w:rsid w:val="00173B94"/>
    <w:rsid w:val="001D3F14"/>
    <w:rsid w:val="001D49F0"/>
    <w:rsid w:val="003227BA"/>
    <w:rsid w:val="003A1CF2"/>
    <w:rsid w:val="00460CDC"/>
    <w:rsid w:val="005964FC"/>
    <w:rsid w:val="005F154F"/>
    <w:rsid w:val="007E072A"/>
    <w:rsid w:val="0088528E"/>
    <w:rsid w:val="00916CDF"/>
    <w:rsid w:val="009414FC"/>
    <w:rsid w:val="00987627"/>
    <w:rsid w:val="00AB13C7"/>
    <w:rsid w:val="00AB659E"/>
    <w:rsid w:val="00B66B70"/>
    <w:rsid w:val="00D1797E"/>
    <w:rsid w:val="00D245C8"/>
    <w:rsid w:val="00E05B43"/>
    <w:rsid w:val="00E32895"/>
    <w:rsid w:val="00EB07AE"/>
    <w:rsid w:val="00F052DF"/>
    <w:rsid w:val="00F311CB"/>
    <w:rsid w:val="00F539A5"/>
    <w:rsid w:val="00F5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4FF"/>
  <w15:chartTrackingRefBased/>
  <w15:docId w15:val="{4347F973-5C66-4592-9D9E-50C233AC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895"/>
    <w:rPr>
      <w:color w:val="0563C1" w:themeColor="hyperlink"/>
      <w:u w:val="single"/>
    </w:rPr>
  </w:style>
  <w:style w:type="character" w:styleId="UnresolvedMention">
    <w:name w:val="Unresolved Mention"/>
    <w:basedOn w:val="DefaultParagraphFont"/>
    <w:uiPriority w:val="99"/>
    <w:semiHidden/>
    <w:unhideWhenUsed/>
    <w:rsid w:val="00E32895"/>
    <w:rPr>
      <w:color w:val="605E5C"/>
      <w:shd w:val="clear" w:color="auto" w:fill="E1DFDD"/>
    </w:rPr>
  </w:style>
  <w:style w:type="paragraph" w:styleId="Header">
    <w:name w:val="header"/>
    <w:basedOn w:val="Normal"/>
    <w:link w:val="HeaderChar"/>
    <w:uiPriority w:val="99"/>
    <w:unhideWhenUsed/>
    <w:rsid w:val="00D245C8"/>
    <w:pPr>
      <w:tabs>
        <w:tab w:val="center" w:pos="4513"/>
        <w:tab w:val="right" w:pos="9026"/>
      </w:tabs>
    </w:pPr>
  </w:style>
  <w:style w:type="character" w:customStyle="1" w:styleId="HeaderChar">
    <w:name w:val="Header Char"/>
    <w:basedOn w:val="DefaultParagraphFont"/>
    <w:link w:val="Header"/>
    <w:uiPriority w:val="99"/>
    <w:rsid w:val="00D245C8"/>
    <w:rPr>
      <w:rFonts w:ascii="Calibri" w:hAnsi="Calibri" w:cs="Calibri"/>
      <w:lang w:eastAsia="en-GB"/>
    </w:rPr>
  </w:style>
  <w:style w:type="paragraph" w:styleId="Footer">
    <w:name w:val="footer"/>
    <w:basedOn w:val="Normal"/>
    <w:link w:val="FooterChar"/>
    <w:uiPriority w:val="99"/>
    <w:unhideWhenUsed/>
    <w:rsid w:val="00D245C8"/>
    <w:pPr>
      <w:tabs>
        <w:tab w:val="center" w:pos="4513"/>
        <w:tab w:val="right" w:pos="9026"/>
      </w:tabs>
    </w:pPr>
  </w:style>
  <w:style w:type="character" w:customStyle="1" w:styleId="FooterChar">
    <w:name w:val="Footer Char"/>
    <w:basedOn w:val="DefaultParagraphFont"/>
    <w:link w:val="Footer"/>
    <w:uiPriority w:val="99"/>
    <w:rsid w:val="00D245C8"/>
    <w:rPr>
      <w:rFonts w:ascii="Calibri" w:hAnsi="Calibri" w:cs="Calibri"/>
      <w:lang w:eastAsia="en-GB"/>
    </w:rPr>
  </w:style>
  <w:style w:type="paragraph" w:styleId="ListParagraph">
    <w:name w:val="List Paragraph"/>
    <w:basedOn w:val="Normal"/>
    <w:uiPriority w:val="34"/>
    <w:qFormat/>
    <w:rsid w:val="0014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6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ahouseshoste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ahouseshostel@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Leadbitter</dc:creator>
  <cp:keywords/>
  <dc:description/>
  <cp:lastModifiedBy>Seahouses Hostel</cp:lastModifiedBy>
  <cp:revision>3</cp:revision>
  <dcterms:created xsi:type="dcterms:W3CDTF">2025-07-09T10:48:00Z</dcterms:created>
  <dcterms:modified xsi:type="dcterms:W3CDTF">2025-07-09T12:13:00Z</dcterms:modified>
</cp:coreProperties>
</file>